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are the qualities of a good neighbor?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think about my childhood years, I my first friends come to my mind,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were the first people besides my family I got to know, who became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friends and grew up with me. Most of them were classmates, relatives and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course, neighbors. Neighbors are those people who share the street, block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fences with us. Their existence has always been taken for granted, and they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haven't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been given the importance or attention that they deserve.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some people, neighbors can mean "troublesome" or "annoyance." For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others</w:t>
      </w:r>
      <w:proofErr w:type="gramEnd"/>
      <w:r>
        <w:rPr>
          <w:rFonts w:ascii="Times New Roman" w:hAnsi="Times New Roman" w:cs="Times New Roman"/>
          <w:sz w:val="28"/>
          <w:szCs w:val="28"/>
        </w:rPr>
        <w:t>, neighbors are considered as relatives, and they enjoy having a good and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relationship with their neighbors. Of course, the opinions depend on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personality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individuals, culture, type of housing (house or apartment), place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big city, a small town, or the country) among others. But both points of view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to an agreement when determining "what makes a good neighbor?"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first place, a good neighbor should be considerate. Knowing that you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treat others the way you expect to be treated is a quality that makes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respect boundaries (physical, social and emotional). For instance, a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neighbor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can tell when the noise of his stereo makes may bother the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next door, and is able to turn it down taking into consideration of his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neighbors</w:t>
      </w:r>
      <w:proofErr w:type="gramEnd"/>
      <w:r>
        <w:rPr>
          <w:rFonts w:ascii="Times New Roman" w:hAnsi="Times New Roman" w:cs="Times New Roman"/>
          <w:sz w:val="28"/>
          <w:szCs w:val="28"/>
        </w:rPr>
        <w:t>' needs.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second place, being sympathetic is another characteristic that a neighbor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have. Putting yourself in someone else's shoes makes you understand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feelings of somebody who is in trouble, and consequently, offer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appropriate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help. An example could be a situation where you know that your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neighbor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divorced recently and is going through a hard time. Maybe you will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understanding when you see her in a bad mood, and avoid an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unnecessary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conflict, because you can see the way she feels.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good manners and a polite way to address your neighbors can polish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toughest relationship. When a neighbor is rude, even if we excuse him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 by saying, "that's the way he/she is", we feel a little rejected. A nice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smile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 "Hello" helps a lot to start a friendly conversation, and to avoid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misunderstandings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such as "He never speaks to me, so he must be mad at me or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something</w:t>
      </w:r>
      <w:proofErr w:type="gramEnd"/>
      <w:r>
        <w:rPr>
          <w:rFonts w:ascii="Times New Roman" w:hAnsi="Times New Roman" w:cs="Times New Roman"/>
          <w:sz w:val="28"/>
          <w:szCs w:val="28"/>
        </w:rPr>
        <w:t>." Manners do help to start friendships.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so many more characteristics that we could list, and there are many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could make a more accurate picture of the perfect neighbor we all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have. But I guess the best way to "edify" our neighbors is by being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neighbors ourselves. We cannot demand others to do something for us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cannot offer to do for them. We should stop complaining about what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neighbor always does that bothers us; we'd better start analyzing what we</w:t>
      </w:r>
    </w:p>
    <w:p w:rsidR="00A6274B" w:rsidRDefault="00A6274B" w:rsidP="00A62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doing to make the relationships with "the people next door" flourish. Let us</w:t>
      </w:r>
    </w:p>
    <w:p w:rsidR="002F34D7" w:rsidRDefault="00A6274B" w:rsidP="00A6274B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start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setting the example</w:t>
      </w:r>
      <w:bookmarkStart w:id="0" w:name="_GoBack"/>
      <w:bookmarkEnd w:id="0"/>
    </w:p>
    <w:sectPr w:rsidR="002F34D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A7"/>
    <w:rsid w:val="00087DA7"/>
    <w:rsid w:val="0021229B"/>
    <w:rsid w:val="002F34D7"/>
    <w:rsid w:val="00A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5DB45-06AD-411F-8028-CCA5940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2018-12-07T21:28:00Z</dcterms:created>
  <dcterms:modified xsi:type="dcterms:W3CDTF">2018-12-07T21:28:00Z</dcterms:modified>
</cp:coreProperties>
</file>