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would you change about your hometown?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could change one important thing about my hometown, it would be air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pollution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problem, and I will give the following reasons to explain why I want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solve the problem.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and most important reason is that I hope that my hometown can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become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beautiful city. As an old industrial city, my hometown has made a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deal of contribution for the country's economic development. At a result,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natural environment of the city has been badly damaged. The forest has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disappeared</w:t>
      </w:r>
      <w:proofErr w:type="gramEnd"/>
      <w:r>
        <w:rPr>
          <w:rFonts w:ascii="Times New Roman" w:hAnsi="Times New Roman" w:cs="Times New Roman"/>
          <w:sz w:val="28"/>
          <w:szCs w:val="28"/>
        </w:rPr>
        <w:t>; the mountains have become bald, and the most awful thing is that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air quality becomes more and more worsen. People seldom see the blue sky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most time of year.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reason why I want to change my hometown's air pollution situation is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city's development needs clean and tidy environment to attract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investors</w:t>
      </w:r>
      <w:proofErr w:type="gramEnd"/>
      <w:r>
        <w:rPr>
          <w:rFonts w:ascii="Times New Roman" w:hAnsi="Times New Roman" w:cs="Times New Roman"/>
          <w:sz w:val="28"/>
          <w:szCs w:val="28"/>
        </w:rPr>
        <w:t>. Nowadays people have come to know that the city's environment,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so called "software facility of the city", plays an important role in the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city's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future. For example, due to the fact that the environment of the city is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poor, many local students who pursue their study out of the city would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rather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find themselves a job in other cities than coming back to their hometown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they graduated.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nowadays people have paid more and more attention to their health.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air pollution problem cannot be solved as quickly as possible, people's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requirement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a healthy body will never be realized.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my mind, changing air pollution will apparently be my first choice if I can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change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 important thing about my hometown. Fortunately people in my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hometown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gradually aware of the serious problem and start doing</w:t>
      </w:r>
    </w:p>
    <w:p w:rsidR="00CA5AD7" w:rsidRDefault="00CA5AD7" w:rsidP="00CA5AD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something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it.</w:t>
      </w:r>
    </w:p>
    <w:p w:rsidR="006C6311" w:rsidRDefault="006C6311" w:rsidP="00CA5AD7">
      <w:pPr>
        <w:jc w:val="right"/>
        <w:rPr>
          <w:rFonts w:hint="cs"/>
          <w:rtl/>
        </w:rPr>
      </w:pPr>
      <w:bookmarkStart w:id="0" w:name="_GoBack"/>
      <w:bookmarkEnd w:id="0"/>
    </w:p>
    <w:sectPr w:rsidR="006C6311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E7"/>
    <w:rsid w:val="0021229B"/>
    <w:rsid w:val="006C6311"/>
    <w:rsid w:val="00B84BE7"/>
    <w:rsid w:val="00C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D859FE-0C58-48E6-A46F-8B6CEE7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2018-12-03T21:30:00Z</dcterms:created>
  <dcterms:modified xsi:type="dcterms:W3CDTF">2018-12-03T21:31:00Z</dcterms:modified>
</cp:coreProperties>
</file>