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970" w:rsidRPr="002A6970" w:rsidRDefault="002A6970" w:rsidP="002A6970">
      <w:pPr>
        <w:shd w:val="clear" w:color="auto" w:fill="FFFFFF"/>
        <w:bidi w:val="0"/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color w:val="000000"/>
          <w:sz w:val="27"/>
          <w:szCs w:val="27"/>
        </w:rPr>
      </w:pPr>
      <w:r w:rsidRPr="002A6970">
        <w:rPr>
          <w:rFonts w:ascii="Arial Narrow" w:eastAsia="Times New Roman" w:hAnsi="Arial Narrow" w:cs="Times New Roman"/>
          <w:b/>
          <w:bCs/>
          <w:color w:val="000000"/>
          <w:sz w:val="27"/>
          <w:szCs w:val="27"/>
        </w:rPr>
        <w:fldChar w:fldCharType="begin"/>
      </w:r>
      <w:r w:rsidRPr="002A6970">
        <w:rPr>
          <w:rFonts w:ascii="Arial Narrow" w:eastAsia="Times New Roman" w:hAnsi="Arial Narrow" w:cs="Times New Roman"/>
          <w:b/>
          <w:bCs/>
          <w:color w:val="000000"/>
          <w:sz w:val="27"/>
          <w:szCs w:val="27"/>
        </w:rPr>
        <w:instrText xml:space="preserve"> HYPERLINK "https://www.nbcnews.com/politics/immigration/dhs-plans-begin-turning-asylum-seekers-back-mexico-await-court-n962401" </w:instrText>
      </w:r>
      <w:r w:rsidRPr="002A6970">
        <w:rPr>
          <w:rFonts w:ascii="Arial Narrow" w:eastAsia="Times New Roman" w:hAnsi="Arial Narrow" w:cs="Times New Roman"/>
          <w:b/>
          <w:bCs/>
          <w:color w:val="000000"/>
          <w:sz w:val="27"/>
          <w:szCs w:val="27"/>
        </w:rPr>
        <w:fldChar w:fldCharType="separate"/>
      </w:r>
      <w:r w:rsidRPr="002A6970">
        <w:rPr>
          <w:rFonts w:ascii="Arial Narrow" w:eastAsia="Times New Roman" w:hAnsi="Arial Narrow" w:cs="Times New Roman"/>
          <w:b/>
          <w:bCs/>
          <w:color w:val="0000FF"/>
          <w:sz w:val="27"/>
          <w:szCs w:val="27"/>
        </w:rPr>
        <w:t>Trump admin plans to begin turning asylum seekers back to Mexico</w:t>
      </w:r>
      <w:r w:rsidRPr="002A6970">
        <w:rPr>
          <w:rFonts w:ascii="Arial Narrow" w:eastAsia="Times New Roman" w:hAnsi="Arial Narrow" w:cs="Times New Roman"/>
          <w:b/>
          <w:bCs/>
          <w:color w:val="000000"/>
          <w:sz w:val="27"/>
          <w:szCs w:val="27"/>
        </w:rPr>
        <w:fldChar w:fldCharType="end"/>
      </w:r>
    </w:p>
    <w:p w:rsidR="00533F4C" w:rsidRDefault="00533F4C" w:rsidP="002A6970">
      <w:pPr>
        <w:jc w:val="right"/>
      </w:pPr>
    </w:p>
    <w:p w:rsidR="00264697" w:rsidRPr="00264697" w:rsidRDefault="00264697" w:rsidP="00264697">
      <w:pPr>
        <w:bidi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264697">
        <w:rPr>
          <w:rFonts w:ascii="Arial Narrow" w:eastAsia="Times New Roman" w:hAnsi="Arial Narrow" w:cs="Times New Roman"/>
          <w:sz w:val="24"/>
          <w:szCs w:val="24"/>
        </w:rPr>
        <w:t>By Julia Ainsley</w:t>
      </w:r>
    </w:p>
    <w:p w:rsidR="00264697" w:rsidRPr="00264697" w:rsidRDefault="00264697" w:rsidP="00264697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A2A2A"/>
          <w:sz w:val="27"/>
          <w:szCs w:val="27"/>
        </w:rPr>
      </w:pPr>
      <w:r w:rsidRPr="00264697">
        <w:rPr>
          <w:rFonts w:ascii="Georgia" w:eastAsia="Times New Roman" w:hAnsi="Georgia" w:cs="Times New Roman"/>
          <w:color w:val="2A2A2A"/>
          <w:sz w:val="27"/>
          <w:szCs w:val="27"/>
        </w:rPr>
        <w:t>WASHINGTON — The Trump administration plans to begin turning asylum seekers back across the southern border to wait in Mexico Friday under a new policy designed to crack down on immigration by Central American families, according to three Department of Homeland Security officials familiar with the matter.</w:t>
      </w:r>
    </w:p>
    <w:p w:rsidR="00264697" w:rsidRPr="00264697" w:rsidRDefault="00264697" w:rsidP="00264697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A2A2A"/>
          <w:sz w:val="27"/>
          <w:szCs w:val="27"/>
        </w:rPr>
      </w:pPr>
      <w:r w:rsidRPr="00264697">
        <w:rPr>
          <w:rFonts w:ascii="Georgia" w:eastAsia="Times New Roman" w:hAnsi="Georgia" w:cs="Times New Roman"/>
          <w:color w:val="2A2A2A"/>
          <w:sz w:val="27"/>
          <w:szCs w:val="27"/>
        </w:rPr>
        <w:t>Customs and Border Protection officers </w:t>
      </w:r>
      <w:hyperlink r:id="rId4" w:tgtFrame="_blank" w:history="1">
        <w:r w:rsidRPr="00264697">
          <w:rPr>
            <w:rFonts w:ascii="Georgia" w:eastAsia="Times New Roman" w:hAnsi="Georgia" w:cs="Times New Roman"/>
            <w:color w:val="3062FF"/>
            <w:sz w:val="27"/>
            <w:szCs w:val="27"/>
          </w:rPr>
          <w:t>will begin returning asylum seekers</w:t>
        </w:r>
      </w:hyperlink>
      <w:r w:rsidRPr="00264697">
        <w:rPr>
          <w:rFonts w:ascii="Georgia" w:eastAsia="Times New Roman" w:hAnsi="Georgia" w:cs="Times New Roman"/>
          <w:color w:val="2A2A2A"/>
          <w:sz w:val="27"/>
          <w:szCs w:val="27"/>
        </w:rPr>
        <w:t xml:space="preserve"> attempting to enter at the San </w:t>
      </w:r>
      <w:proofErr w:type="spellStart"/>
      <w:r w:rsidRPr="00264697">
        <w:rPr>
          <w:rFonts w:ascii="Georgia" w:eastAsia="Times New Roman" w:hAnsi="Georgia" w:cs="Times New Roman"/>
          <w:color w:val="2A2A2A"/>
          <w:sz w:val="27"/>
          <w:szCs w:val="27"/>
        </w:rPr>
        <w:t>Ysidro</w:t>
      </w:r>
      <w:proofErr w:type="spellEnd"/>
      <w:r w:rsidRPr="00264697">
        <w:rPr>
          <w:rFonts w:ascii="Georgia" w:eastAsia="Times New Roman" w:hAnsi="Georgia" w:cs="Times New Roman"/>
          <w:color w:val="2A2A2A"/>
          <w:sz w:val="27"/>
          <w:szCs w:val="27"/>
        </w:rPr>
        <w:t xml:space="preserve"> port of entry in California from Tijuana, Mexico, where thousands of migrants from Honduras, Guatemala and El Salvador are already waiting in poor conditions.</w:t>
      </w:r>
    </w:p>
    <w:p w:rsidR="00264697" w:rsidRPr="00264697" w:rsidRDefault="00264697" w:rsidP="00264697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A2A2A"/>
          <w:sz w:val="27"/>
          <w:szCs w:val="27"/>
        </w:rPr>
      </w:pPr>
      <w:r w:rsidRPr="00264697">
        <w:rPr>
          <w:rFonts w:ascii="Georgia" w:eastAsia="Times New Roman" w:hAnsi="Georgia" w:cs="Times New Roman"/>
          <w:color w:val="2A2A2A"/>
          <w:sz w:val="27"/>
          <w:szCs w:val="27"/>
        </w:rPr>
        <w:t>Under current policy, </w:t>
      </w:r>
      <w:hyperlink r:id="rId5" w:tgtFrame="_blank" w:history="1">
        <w:r w:rsidRPr="00264697">
          <w:rPr>
            <w:rFonts w:ascii="Georgia" w:eastAsia="Times New Roman" w:hAnsi="Georgia" w:cs="Times New Roman"/>
            <w:color w:val="3062FF"/>
            <w:sz w:val="27"/>
            <w:szCs w:val="27"/>
          </w:rPr>
          <w:t>immigrants who pass an initial "credible fear" interview are allowed to remain in the U.S. </w:t>
        </w:r>
      </w:hyperlink>
      <w:r w:rsidRPr="00264697">
        <w:rPr>
          <w:rFonts w:ascii="Georgia" w:eastAsia="Times New Roman" w:hAnsi="Georgia" w:cs="Times New Roman"/>
          <w:color w:val="2A2A2A"/>
          <w:sz w:val="27"/>
          <w:szCs w:val="27"/>
        </w:rPr>
        <w:t xml:space="preserve">while they wait for immigration judges to decide their cases. Single adults are detained while they await </w:t>
      </w:r>
      <w:proofErr w:type="gramStart"/>
      <w:r w:rsidRPr="00264697">
        <w:rPr>
          <w:rFonts w:ascii="Georgia" w:eastAsia="Times New Roman" w:hAnsi="Georgia" w:cs="Times New Roman"/>
          <w:color w:val="2A2A2A"/>
          <w:sz w:val="27"/>
          <w:szCs w:val="27"/>
        </w:rPr>
        <w:t>their</w:t>
      </w:r>
      <w:proofErr w:type="gramEnd"/>
      <w:r w:rsidRPr="00264697">
        <w:rPr>
          <w:rFonts w:ascii="Georgia" w:eastAsia="Times New Roman" w:hAnsi="Georgia" w:cs="Times New Roman"/>
          <w:color w:val="2A2A2A"/>
          <w:sz w:val="27"/>
          <w:szCs w:val="27"/>
        </w:rPr>
        <w:t xml:space="preserve"> hearing, but a federal court decision in 2015 mandates that families with children be detained no longer than 20 days.</w:t>
      </w:r>
    </w:p>
    <w:p w:rsidR="00264697" w:rsidRDefault="00264697" w:rsidP="00264697">
      <w:pPr>
        <w:shd w:val="clear" w:color="auto" w:fill="FFFFFF"/>
        <w:bidi w:val="0"/>
        <w:rPr>
          <w:rFonts w:ascii="Georgia" w:hAnsi="Georgia"/>
          <w:color w:val="FFFFFF"/>
        </w:rPr>
      </w:pPr>
      <w:bookmarkStart w:id="0" w:name="_GoBack"/>
      <w:bookmarkEnd w:id="0"/>
      <w:r>
        <w:rPr>
          <w:rFonts w:ascii="Georgia" w:hAnsi="Georgia"/>
          <w:color w:val="FFFFFF"/>
        </w:rPr>
        <w:t>The U.S. plans to turn asylum seekers back across the border to wait for their court dates, a policy rights advocates have vowed to fight.</w:t>
      </w:r>
    </w:p>
    <w:p w:rsidR="00264697" w:rsidRDefault="00264697" w:rsidP="00264697">
      <w:pPr>
        <w:pStyle w:val="Heading1"/>
        <w:shd w:val="clear" w:color="auto" w:fill="FFFFFF"/>
        <w:bidi w:val="0"/>
        <w:rPr>
          <w:rFonts w:ascii="Arial Narrow" w:hAnsi="Arial Narrow"/>
          <w:color w:val="FFFFFF"/>
        </w:rPr>
      </w:pPr>
      <w:proofErr w:type="spellStart"/>
      <w:proofErr w:type="gramStart"/>
      <w:r>
        <w:rPr>
          <w:rFonts w:ascii="Arial Narrow" w:hAnsi="Arial Narrow"/>
          <w:b/>
          <w:bCs/>
          <w:color w:val="FFFFFF"/>
        </w:rPr>
        <w:t>rt</w:t>
      </w:r>
      <w:proofErr w:type="spellEnd"/>
      <w:proofErr w:type="gramEnd"/>
      <w:r>
        <w:rPr>
          <w:rFonts w:ascii="Arial Narrow" w:hAnsi="Arial Narrow"/>
          <w:b/>
          <w:bCs/>
          <w:color w:val="FFFFFF"/>
        </w:rPr>
        <w:t xml:space="preserve"> dates</w:t>
      </w:r>
    </w:p>
    <w:p w:rsidR="00264697" w:rsidRDefault="00264697" w:rsidP="002A6970">
      <w:pPr>
        <w:jc w:val="right"/>
      </w:pPr>
    </w:p>
    <w:p w:rsidR="00264697" w:rsidRDefault="00264697" w:rsidP="002A6970">
      <w:pPr>
        <w:jc w:val="right"/>
      </w:pPr>
    </w:p>
    <w:p w:rsidR="00264697" w:rsidRDefault="00264697" w:rsidP="00264697">
      <w:pPr>
        <w:pStyle w:val="Heading1"/>
        <w:shd w:val="clear" w:color="auto" w:fill="FFFFFF"/>
        <w:bidi w:val="0"/>
        <w:rPr>
          <w:rFonts w:ascii="Arial Narrow" w:hAnsi="Arial Narrow"/>
          <w:color w:val="FFFFFF"/>
        </w:rPr>
      </w:pPr>
      <w:r>
        <w:rPr>
          <w:rFonts w:ascii="Arial Narrow" w:hAnsi="Arial Narrow"/>
          <w:b/>
          <w:bCs/>
          <w:color w:val="FFFFFF"/>
        </w:rPr>
        <w:t>DHS plans to begin turning asylum seekers back to Mexico to await court dates</w:t>
      </w:r>
    </w:p>
    <w:p w:rsidR="00264697" w:rsidRDefault="00264697" w:rsidP="002A6970">
      <w:pPr>
        <w:jc w:val="right"/>
      </w:pPr>
    </w:p>
    <w:sectPr w:rsidR="00264697" w:rsidSect="00212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77"/>
    <w:rsid w:val="001B2777"/>
    <w:rsid w:val="0021229B"/>
    <w:rsid w:val="00264697"/>
    <w:rsid w:val="002A6970"/>
    <w:rsid w:val="0053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D5D29B-8597-4EE9-9CCB-1B648F08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64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A697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A697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A697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46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bcnews.com/politics/immigration/judge-bars-trump-administration-denying-asylum-migrants-who-enter-illegally-n938271" TargetMode="External"/><Relationship Id="rId4" Type="http://schemas.openxmlformats.org/officeDocument/2006/relationships/hyperlink" Target="https://www.nbcnews.com/politics/immigration/dhs-begin-returning-asylum-seekers-border-mexico-await-decisions-n950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irantell</dc:creator>
  <cp:keywords/>
  <dc:description/>
  <cp:lastModifiedBy>irantell</cp:lastModifiedBy>
  <cp:revision>3</cp:revision>
  <dcterms:created xsi:type="dcterms:W3CDTF">2019-01-25T21:10:00Z</dcterms:created>
  <dcterms:modified xsi:type="dcterms:W3CDTF">2019-01-25T21:20:00Z</dcterms:modified>
</cp:coreProperties>
</file>