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Highways or public transportation?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Transportation is among the most important factors affecting the living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people in the society. A prosper transportation system has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components, among which the roles of public transportation facilities,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highways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roads are prominent. But if a government finds itself in the stage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defining its priorities in transportation, should it place higher importance on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public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transportation facilities, or should it prefer to invest more on highways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roads? There are many advantages in investing on roads and highways,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however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these advantages cannot surpass the advantages of investing on public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systems.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important advantages of investment on roads and highways include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higher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potential for the transportation of goods, reduction in costs pertaining to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problems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caused by low-quality roads, and notable effect on the thriving of the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region and country. If a government invests on roads and highways, the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quantity of roads and highways will increase, so that the potential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region for transportation of goods will be improved which will result in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booming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economy and higher income for the government. Furthermore,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problems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such as accidents, and gradual damages to vehicles that are caused by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low-quality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roads and highways will be reduced. So, the roads and highways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safer and fewer damages will be caused on drivers. Finally, a country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vast number of high-quality roads and highways is more apt to prosperity.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there will be more opportunities for the people of the country to have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various resources. If the system is organized and managed well, it can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greater development.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 there are also many advantages in investment on public transportation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facilities</w:t>
      </w:r>
      <w:proofErr w:type="gramEnd"/>
      <w:r>
        <w:rPr>
          <w:rFonts w:ascii="Times New Roman" w:hAnsi="Times New Roman" w:cs="Times New Roman"/>
          <w:sz w:val="28"/>
          <w:szCs w:val="28"/>
        </w:rPr>
        <w:t>. A well-designed and managed public transportation system can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eliminate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traffic congestions in cities. Less traffic problem means the less air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noise pollutions, and can provide society with more physically and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mentally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healthy people. In addition, prosperous public transportation can save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our valuable time that otherwise is usually wasted in heavy traffic.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Prosperous public transportation can also lower the huge amount of costs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consumed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private vehicles including fuel, service and insurance costs. This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saved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money due to a good public transportation system can compensate the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money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spent on public transportation facilities. Finally, public transportation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increase people's contact with each other, while private cars may to some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extent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isolate them from the society.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although there are many advantages in investing on roads and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highways</w:t>
      </w:r>
      <w:proofErr w:type="gramEnd"/>
      <w:r>
        <w:rPr>
          <w:rFonts w:ascii="Times New Roman" w:hAnsi="Times New Roman" w:cs="Times New Roman"/>
          <w:sz w:val="28"/>
          <w:szCs w:val="28"/>
        </w:rPr>
        <w:t>, there are more advantages in investing on public transportation. So,</w:t>
      </w:r>
    </w:p>
    <w:p w:rsidR="004B264C" w:rsidRDefault="004B264C" w:rsidP="004B26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government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should consider public transportation as its first priority in any</w:t>
      </w:r>
    </w:p>
    <w:p w:rsidR="004B1D2C" w:rsidRDefault="004B264C" w:rsidP="004B264C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transportation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investments.</w:t>
      </w:r>
      <w:bookmarkStart w:id="0" w:name="_GoBack"/>
      <w:bookmarkEnd w:id="0"/>
    </w:p>
    <w:sectPr w:rsidR="004B1D2C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7"/>
    <w:rsid w:val="0021229B"/>
    <w:rsid w:val="004B1D2C"/>
    <w:rsid w:val="004B264C"/>
    <w:rsid w:val="007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971BC-9BE6-434A-AC7C-19CDF12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2018-12-08T21:03:00Z</dcterms:created>
  <dcterms:modified xsi:type="dcterms:W3CDTF">2018-12-08T21:03:00Z</dcterms:modified>
</cp:coreProperties>
</file>