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48" w:rsidRPr="00F03948" w:rsidRDefault="00F03948" w:rsidP="00F03948">
      <w:pPr>
        <w:bidi w:val="0"/>
        <w:spacing w:after="0" w:line="240" w:lineRule="auto"/>
        <w:rPr>
          <w:rFonts w:ascii="Helvetica" w:eastAsia="Times New Roman" w:hAnsi="Helvetica" w:cs="Helvetica"/>
          <w:color w:val="111111"/>
          <w:sz w:val="15"/>
          <w:szCs w:val="15"/>
        </w:rPr>
      </w:pPr>
      <w:r w:rsidRPr="00F0394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0394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"https://www.reuters.com/article/us-mideast-crisis-syria-turkey-usa/trump-threatens-turkeys-economy-if-it-attacks-syrian-kurd-militia-idUSKCN1P808W" </w:instrText>
      </w:r>
      <w:r w:rsidRPr="00F0394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F03948" w:rsidRPr="00F03948" w:rsidRDefault="00F03948" w:rsidP="00F03948">
      <w:pPr>
        <w:bidi w:val="0"/>
        <w:spacing w:after="90" w:line="315" w:lineRule="atLeast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F03948">
        <w:rPr>
          <w:rFonts w:ascii="Helvetica" w:eastAsia="Times New Roman" w:hAnsi="Helvetica" w:cs="Helvetica"/>
          <w:color w:val="111111"/>
          <w:sz w:val="27"/>
          <w:szCs w:val="27"/>
        </w:rPr>
        <w:t>Trump threatens Turkey's economy if it attacks Syrian Kurd militia</w:t>
      </w:r>
    </w:p>
    <w:p w:rsidR="00F03948" w:rsidRPr="00F03948" w:rsidRDefault="00F03948" w:rsidP="00F0394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94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03948" w:rsidRPr="00F03948" w:rsidRDefault="00F03948" w:rsidP="00F03948">
      <w:pPr>
        <w:bidi w:val="0"/>
        <w:spacing w:after="150" w:line="270" w:lineRule="atLeast"/>
        <w:rPr>
          <w:rFonts w:ascii="Helvetica" w:eastAsia="Times New Roman" w:hAnsi="Helvetica" w:cs="Helvetica"/>
          <w:color w:val="666666"/>
          <w:sz w:val="34"/>
          <w:szCs w:val="34"/>
        </w:rPr>
      </w:pPr>
      <w:r w:rsidRPr="00F03948">
        <w:rPr>
          <w:rFonts w:ascii="Helvetica" w:eastAsia="Times New Roman" w:hAnsi="Helvetica" w:cs="Helvetica"/>
          <w:color w:val="666666"/>
          <w:sz w:val="34"/>
          <w:szCs w:val="34"/>
        </w:rPr>
        <w:t>U.S. President Donald Trump threatened Turkey with economic devastation if it attacks a U.S.-allied Kurdish militia in Syria, drawing a sharp rebuke from Ankara on Monday and reviving fears of another downturn in ties between the NATO allies</w:t>
      </w:r>
    </w:p>
    <w:p w:rsidR="003C063C" w:rsidRDefault="00F03948" w:rsidP="00F03948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9050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063C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59"/>
    <w:rsid w:val="000A6459"/>
    <w:rsid w:val="0021229B"/>
    <w:rsid w:val="003C063C"/>
    <w:rsid w:val="00F0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7113C7-41FD-4CDA-A16E-03D67900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F0394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39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039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39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2019-01-15T21:57:00Z</dcterms:created>
  <dcterms:modified xsi:type="dcterms:W3CDTF">2019-01-15T21:58:00Z</dcterms:modified>
</cp:coreProperties>
</file>